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732D" w14:textId="77777777" w:rsidR="006C124A" w:rsidRDefault="006C124A" w:rsidP="006C124A">
      <w:bookmarkStart w:id="0" w:name="_GoBack"/>
      <w:bookmarkEnd w:id="0"/>
    </w:p>
    <w:p w14:paraId="704E5C7D" w14:textId="77777777" w:rsidR="006C124A" w:rsidRDefault="006C124A" w:rsidP="006C124A"/>
    <w:p w14:paraId="093F0AC5" w14:textId="77777777" w:rsidR="006C124A" w:rsidRDefault="006C124A" w:rsidP="006C124A"/>
    <w:p w14:paraId="528CD5A6" w14:textId="77777777" w:rsidR="006C124A" w:rsidRDefault="006C124A" w:rsidP="006C124A"/>
    <w:p w14:paraId="7FED0FFA" w14:textId="77777777" w:rsidR="006C124A" w:rsidRDefault="006C124A" w:rsidP="006C124A">
      <w:r>
        <w:br/>
      </w:r>
      <w:r>
        <w:br/>
        <w:t xml:space="preserve">Geachte </w:t>
      </w:r>
      <w:r w:rsidRPr="003E7606">
        <w:rPr>
          <w:highlight w:val="yellow"/>
        </w:rPr>
        <w:t>[naam klant]</w:t>
      </w:r>
      <w:r>
        <w:t>,</w:t>
      </w:r>
    </w:p>
    <w:p w14:paraId="448ADF62" w14:textId="77777777" w:rsidR="006C124A" w:rsidRDefault="006C124A" w:rsidP="006C124A">
      <w:r>
        <w:rPr>
          <w:b/>
        </w:rPr>
        <w:t xml:space="preserve"> </w:t>
      </w:r>
    </w:p>
    <w:p w14:paraId="1EA88C4B" w14:textId="77777777" w:rsidR="006C124A" w:rsidRDefault="006C124A" w:rsidP="006C124A">
      <w:r>
        <w:t>Via ons kantoor heeft u gekozen voor een rechtsbijstandverzekering van ARAG. Een goede en verstandige keuze, want hiermee kunt u juridische conflicten binnen het ondernemerschap het hoofd bieden.</w:t>
      </w:r>
    </w:p>
    <w:p w14:paraId="431ADCFB" w14:textId="77777777" w:rsidR="006C124A" w:rsidRDefault="006C124A" w:rsidP="006C124A">
      <w:r>
        <w:t xml:space="preserve">Bovendien ontvangt u </w:t>
      </w:r>
      <w:r w:rsidRPr="00A531A7">
        <w:rPr>
          <w:b/>
        </w:rPr>
        <w:t>een jaar lang gratis toegang tot het ondernemersplatform Boostz t.w.v. € 149,-</w:t>
      </w:r>
      <w:r>
        <w:t xml:space="preserve">. </w:t>
      </w:r>
    </w:p>
    <w:p w14:paraId="789C6AD0" w14:textId="77777777" w:rsidR="006C124A" w:rsidRPr="004D3C6E" w:rsidRDefault="006C124A" w:rsidP="006C124A">
      <w:pPr>
        <w:rPr>
          <w:b/>
        </w:rPr>
      </w:pPr>
      <w:r>
        <w:br/>
      </w:r>
      <w:r>
        <w:rPr>
          <w:b/>
        </w:rPr>
        <w:t>Wat is</w:t>
      </w:r>
      <w:r w:rsidRPr="004D3C6E">
        <w:rPr>
          <w:b/>
        </w:rPr>
        <w:t xml:space="preserve"> Boostz</w:t>
      </w:r>
      <w:r>
        <w:rPr>
          <w:b/>
        </w:rPr>
        <w:t>?</w:t>
      </w:r>
    </w:p>
    <w:p w14:paraId="23BAA167" w14:textId="77777777" w:rsidR="006C124A" w:rsidRDefault="006C124A" w:rsidP="006C124A">
      <w:r>
        <w:t>Boostz is e</w:t>
      </w:r>
      <w:r w:rsidRPr="00A70D38">
        <w:t xml:space="preserve">en online platform </w:t>
      </w:r>
      <w:r>
        <w:t>waar u a</w:t>
      </w:r>
      <w:r w:rsidRPr="00A70D38">
        <w:t xml:space="preserve">ndere ondernemers </w:t>
      </w:r>
      <w:r>
        <w:t>kunt</w:t>
      </w:r>
      <w:r w:rsidRPr="00A70D38">
        <w:t xml:space="preserve"> </w:t>
      </w:r>
      <w:r>
        <w:t>‘</w:t>
      </w:r>
      <w:r w:rsidRPr="00A70D38">
        <w:t>ontmoeten</w:t>
      </w:r>
      <w:r>
        <w:t>’</w:t>
      </w:r>
      <w:r w:rsidRPr="00A70D38">
        <w:t xml:space="preserve">, ideeën </w:t>
      </w:r>
      <w:r>
        <w:t xml:space="preserve">kunt </w:t>
      </w:r>
      <w:r w:rsidRPr="00A70D38">
        <w:t xml:space="preserve">uitwisselen en opdrachtkansen </w:t>
      </w:r>
      <w:r>
        <w:t>kunt</w:t>
      </w:r>
      <w:r w:rsidRPr="00A70D38">
        <w:t xml:space="preserve"> vergroten.</w:t>
      </w:r>
      <w:r>
        <w:t xml:space="preserve"> Al meer dan 15.000 ondernemers doen mee. U vindt er v</w:t>
      </w:r>
      <w:r w:rsidRPr="00A70D38">
        <w:t>ideo's, podcasts</w:t>
      </w:r>
      <w:r>
        <w:t xml:space="preserve">, </w:t>
      </w:r>
      <w:r w:rsidRPr="00A70D38">
        <w:t>documenten</w:t>
      </w:r>
      <w:r>
        <w:t>, exclusieve events met topsprekers, masterclasses en webinars zoals:</w:t>
      </w:r>
    </w:p>
    <w:p w14:paraId="49CEBF5D" w14:textId="77777777" w:rsidR="006C124A" w:rsidRDefault="006C124A" w:rsidP="006C124A">
      <w:pPr>
        <w:pStyle w:val="Lijstalinea"/>
        <w:numPr>
          <w:ilvl w:val="0"/>
          <w:numId w:val="1"/>
        </w:numPr>
      </w:pPr>
      <w:r>
        <w:t>Hoe haal ik mijn droomklant binnen?</w:t>
      </w:r>
    </w:p>
    <w:p w14:paraId="1B902F8D" w14:textId="77777777" w:rsidR="006C124A" w:rsidRDefault="006C124A" w:rsidP="006C124A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BITSing</w:t>
      </w:r>
      <w:proofErr w:type="spellEnd"/>
      <w:r>
        <w:t xml:space="preserve"> methode voor gegarandeerde omzet en groei</w:t>
      </w:r>
    </w:p>
    <w:p w14:paraId="057CE2C2" w14:textId="77777777" w:rsidR="006C124A" w:rsidRDefault="006C124A" w:rsidP="006C124A">
      <w:pPr>
        <w:pStyle w:val="Lijstalinea"/>
        <w:numPr>
          <w:ilvl w:val="0"/>
          <w:numId w:val="1"/>
        </w:numPr>
      </w:pPr>
      <w:r>
        <w:t>De 9 beste time-managementtips om effectiever te werken</w:t>
      </w:r>
    </w:p>
    <w:p w14:paraId="2313D83D" w14:textId="77777777" w:rsidR="006C124A" w:rsidRDefault="006C124A" w:rsidP="006C124A">
      <w:r>
        <w:t>…en nog veel meer!</w:t>
      </w:r>
    </w:p>
    <w:p w14:paraId="4B5B52A2" w14:textId="77777777" w:rsidR="006C124A" w:rsidRDefault="006C124A" w:rsidP="006C124A"/>
    <w:p w14:paraId="097DECB8" w14:textId="77777777" w:rsidR="006C124A" w:rsidRDefault="006C124A" w:rsidP="006C124A">
      <w:r w:rsidRPr="000D0362">
        <w:rPr>
          <w:b/>
        </w:rPr>
        <w:t>Verzilver uw cadeau</w:t>
      </w:r>
      <w:r w:rsidRPr="000D0362">
        <w:rPr>
          <w:b/>
        </w:rPr>
        <w:br/>
      </w:r>
      <w:r>
        <w:t xml:space="preserve">Om gebruik te maken van Boostz, moet u uw cadeau eerst ‘verzilveren’. Hiervoor gaat u naar </w:t>
      </w:r>
      <w:r>
        <w:br/>
      </w:r>
      <w:hyperlink r:id="rId7" w:history="1">
        <w:r w:rsidRPr="0012153A">
          <w:rPr>
            <w:rStyle w:val="Hyperlink"/>
          </w:rPr>
          <w:t>www.boostz.nl/arag</w:t>
        </w:r>
      </w:hyperlink>
      <w:r>
        <w:t>. U heeft de volgende gegevens nodig:</w:t>
      </w:r>
      <w:r>
        <w:br/>
      </w:r>
    </w:p>
    <w:p w14:paraId="3EEEF67B" w14:textId="177F4677" w:rsidR="006C124A" w:rsidRDefault="006C124A" w:rsidP="006C124A">
      <w:pPr>
        <w:pStyle w:val="Lijstalinea"/>
        <w:numPr>
          <w:ilvl w:val="0"/>
          <w:numId w:val="2"/>
        </w:numPr>
      </w:pPr>
      <w:r>
        <w:t>Assurantie</w:t>
      </w:r>
      <w:r w:rsidR="00340683">
        <w:t xml:space="preserve"> adviseur</w:t>
      </w:r>
      <w:r>
        <w:t xml:space="preserve">: </w:t>
      </w:r>
      <w:r w:rsidRPr="000D0362">
        <w:rPr>
          <w:highlight w:val="yellow"/>
        </w:rPr>
        <w:t>[BEDRIJFSNAAM ADVISEUR]</w:t>
      </w:r>
    </w:p>
    <w:p w14:paraId="79EC8E87" w14:textId="77777777" w:rsidR="006C124A" w:rsidRDefault="006C124A" w:rsidP="006C124A">
      <w:pPr>
        <w:pStyle w:val="Lijstalinea"/>
        <w:numPr>
          <w:ilvl w:val="0"/>
          <w:numId w:val="2"/>
        </w:numPr>
      </w:pPr>
      <w:r>
        <w:t>Kortingscode: ARAG1905</w:t>
      </w:r>
    </w:p>
    <w:p w14:paraId="0324D73E" w14:textId="77777777" w:rsidR="006C124A" w:rsidRDefault="006C124A" w:rsidP="006C124A"/>
    <w:p w14:paraId="3762254A" w14:textId="77777777" w:rsidR="006C124A" w:rsidRDefault="006C124A" w:rsidP="006C124A">
      <w:r>
        <w:t>Heel veel succes bij het ondernemen!</w:t>
      </w:r>
    </w:p>
    <w:p w14:paraId="4B3D5177" w14:textId="77777777" w:rsidR="006C124A" w:rsidRPr="00D34899" w:rsidRDefault="006C124A" w:rsidP="006C124A">
      <w:r>
        <w:br/>
        <w:t>Met vriendelijke groet,</w:t>
      </w:r>
      <w:r>
        <w:br/>
      </w:r>
      <w:r w:rsidRPr="006C124A">
        <w:rPr>
          <w:highlight w:val="yellow"/>
        </w:rPr>
        <w:t>[BEDRIJFSNAAM ADVISEUR]</w:t>
      </w:r>
    </w:p>
    <w:p w14:paraId="0A6B1AF3" w14:textId="77777777" w:rsidR="00615C05" w:rsidRDefault="00BC3955"/>
    <w:sectPr w:rsidR="00615C05" w:rsidSect="00A95934">
      <w:headerReference w:type="even" r:id="rId8"/>
      <w:headerReference w:type="default" r:id="rId9"/>
      <w:head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1DF2" w14:textId="77777777" w:rsidR="006C124A" w:rsidRDefault="006C124A" w:rsidP="006C124A">
      <w:pPr>
        <w:spacing w:line="240" w:lineRule="auto"/>
      </w:pPr>
      <w:r>
        <w:separator/>
      </w:r>
    </w:p>
  </w:endnote>
  <w:endnote w:type="continuationSeparator" w:id="0">
    <w:p w14:paraId="4C7D7363" w14:textId="77777777" w:rsidR="006C124A" w:rsidRDefault="006C124A" w:rsidP="006C1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9227" w14:textId="77777777" w:rsidR="006C124A" w:rsidRDefault="006C124A" w:rsidP="006C124A">
      <w:pPr>
        <w:spacing w:line="240" w:lineRule="auto"/>
      </w:pPr>
      <w:r>
        <w:separator/>
      </w:r>
    </w:p>
  </w:footnote>
  <w:footnote w:type="continuationSeparator" w:id="0">
    <w:p w14:paraId="019024EA" w14:textId="77777777" w:rsidR="006C124A" w:rsidRDefault="006C124A" w:rsidP="006C1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A86F" w14:textId="77777777" w:rsidR="006C124A" w:rsidRDefault="006C124A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D981CE1" wp14:editId="7F98E057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3" name="Afbeelding 3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3727" w14:textId="77777777" w:rsidR="006C124A" w:rsidRDefault="006C124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6E36C82" wp14:editId="7DC67749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1" name="Afbeelding 1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Voorbeeldtekst mail Boostz-campagne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8279" w14:textId="77777777" w:rsidR="006C124A" w:rsidRDefault="006C124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B3756" wp14:editId="11E6B5FD">
          <wp:simplePos x="0" y="0"/>
          <wp:positionH relativeFrom="page">
            <wp:posOffset>6335395</wp:posOffset>
          </wp:positionH>
          <wp:positionV relativeFrom="page">
            <wp:posOffset>359410</wp:posOffset>
          </wp:positionV>
          <wp:extent cx="723900" cy="901700"/>
          <wp:effectExtent l="0" t="0" r="0" b="0"/>
          <wp:wrapNone/>
          <wp:docPr id="2" name="Afbeelding 2" descr="$$$ARAG$$$LOGO$$$SHAPE$$$OBJECT$$$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4321B"/>
    <w:multiLevelType w:val="hybridMultilevel"/>
    <w:tmpl w:val="F8FC8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4C94"/>
    <w:multiLevelType w:val="hybridMultilevel"/>
    <w:tmpl w:val="1876E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124A"/>
    <w:rsid w:val="00340683"/>
    <w:rsid w:val="00437A0A"/>
    <w:rsid w:val="005C45CF"/>
    <w:rsid w:val="006C124A"/>
    <w:rsid w:val="007E5215"/>
    <w:rsid w:val="00B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016C"/>
  <w15:docId w15:val="{2FD5E33B-9213-4DB6-9EDB-F78BD09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124A"/>
    <w:pPr>
      <w:spacing w:after="0" w:line="280" w:lineRule="atLeas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2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12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124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12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124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C12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124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ostz.nl/ar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Office16\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ARAG Rechtsbijstand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Koppe, Elvira</dc:creator>
  <cp:keywords/>
  <dc:description/>
  <cp:lastModifiedBy>Koppe, Elvira</cp:lastModifiedBy>
  <cp:revision>2</cp:revision>
  <dcterms:created xsi:type="dcterms:W3CDTF">2019-10-04T07:25:00Z</dcterms:created>
  <dcterms:modified xsi:type="dcterms:W3CDTF">2019-10-04T07:25:00Z</dcterms:modified>
</cp:coreProperties>
</file>